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Oahu Band Directors Association</w:t>
      </w:r>
    </w:p>
    <w:p w:rsidR="00000000" w:rsidDel="00000000" w:rsidP="00000000" w:rsidRDefault="00000000" w:rsidRPr="00000000" w14:paraId="00000001">
      <w:pPr>
        <w:spacing w:line="240" w:lineRule="auto"/>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201</w:t>
      </w:r>
      <w:r w:rsidDel="00000000" w:rsidR="00000000" w:rsidRPr="00000000">
        <w:rPr>
          <w:rFonts w:ascii="Calibri" w:cs="Calibri" w:eastAsia="Calibri" w:hAnsi="Calibri"/>
          <w:b w:val="1"/>
          <w:sz w:val="36"/>
          <w:szCs w:val="36"/>
          <w:rtl w:val="0"/>
        </w:rPr>
        <w:t xml:space="preserve">9</w:t>
      </w:r>
      <w:r w:rsidDel="00000000" w:rsidR="00000000" w:rsidRPr="00000000">
        <w:rPr>
          <w:rFonts w:ascii="Calibri" w:cs="Calibri" w:eastAsia="Calibri" w:hAnsi="Calibri"/>
          <w:b w:val="1"/>
          <w:color w:val="000000"/>
          <w:sz w:val="36"/>
          <w:szCs w:val="36"/>
          <w:rtl w:val="0"/>
        </w:rPr>
        <w:t xml:space="preserve"> Middle School Beginning Honor Band</w:t>
      </w:r>
    </w:p>
    <w:p w:rsidR="00000000" w:rsidDel="00000000" w:rsidP="00000000" w:rsidRDefault="00000000" w:rsidRPr="00000000" w14:paraId="00000002">
      <w:pPr>
        <w:spacing w:after="240" w:before="12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February </w:t>
      </w: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color w:val="000000"/>
          <w:sz w:val="20"/>
          <w:szCs w:val="20"/>
          <w:rtl w:val="0"/>
        </w:rPr>
        <w:t xml:space="preserve">, 201</w:t>
      </w:r>
      <w:r w:rsidDel="00000000" w:rsidR="00000000" w:rsidRPr="00000000">
        <w:rPr>
          <w:rFonts w:ascii="Calibri" w:cs="Calibri" w:eastAsia="Calibri" w:hAnsi="Calibri"/>
          <w:sz w:val="20"/>
          <w:szCs w:val="20"/>
          <w:rtl w:val="0"/>
        </w:rPr>
        <w:t xml:space="preserve">9</w:t>
      </w:r>
      <w:r w:rsidDel="00000000" w:rsidR="00000000" w:rsidRPr="00000000">
        <w:rPr>
          <w:rtl w:val="0"/>
        </w:rPr>
      </w:r>
    </w:p>
    <w:p w:rsidR="00000000" w:rsidDel="00000000" w:rsidP="00000000" w:rsidRDefault="00000000" w:rsidRPr="00000000" w14:paraId="00000003">
      <w:pPr>
        <w:tabs>
          <w:tab w:val="right" w:pos="5760"/>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Dear Parents/Guardians of:  </w:t>
      </w:r>
    </w:p>
    <w:p w:rsidR="00000000" w:rsidDel="00000000" w:rsidP="00000000" w:rsidRDefault="00000000" w:rsidRPr="00000000" w14:paraId="0000000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05">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Congratulations! Your child has been nominated to participate in the Oahu Band Directors Association (OBDA) </w:t>
      </w:r>
      <w:r w:rsidDel="00000000" w:rsidR="00000000" w:rsidRPr="00000000">
        <w:rPr>
          <w:rFonts w:ascii="Calibri" w:cs="Calibri" w:eastAsia="Calibri" w:hAnsi="Calibri"/>
          <w:sz w:val="20"/>
          <w:szCs w:val="20"/>
          <w:rtl w:val="0"/>
        </w:rPr>
        <w:t xml:space="preserve">Beginning</w:t>
      </w:r>
      <w:r w:rsidDel="00000000" w:rsidR="00000000" w:rsidRPr="00000000">
        <w:rPr>
          <w:rFonts w:ascii="Calibri" w:cs="Calibri" w:eastAsia="Calibri" w:hAnsi="Calibri"/>
          <w:color w:val="000000"/>
          <w:sz w:val="20"/>
          <w:szCs w:val="20"/>
          <w:rtl w:val="0"/>
        </w:rPr>
        <w:t xml:space="preserve"> Honor Band. This is an elite group of students from various public and private schools who have been chosen by their band director based on ability, attitude, effort, and character. In order to participate, you must attend all of the following:</w:t>
      </w:r>
    </w:p>
    <w:p w:rsidR="00000000" w:rsidDel="00000000" w:rsidP="00000000" w:rsidRDefault="00000000" w:rsidRPr="00000000" w14:paraId="00000006">
      <w:pPr>
        <w:rPr>
          <w:rFonts w:ascii="Calibri" w:cs="Calibri" w:eastAsia="Calibri" w:hAnsi="Calibri"/>
          <w:color w:val="000000"/>
          <w:sz w:val="20"/>
          <w:szCs w:val="20"/>
        </w:rPr>
      </w:pPr>
      <w:r w:rsidDel="00000000" w:rsidR="00000000" w:rsidRPr="00000000">
        <w:rPr>
          <w:rtl w:val="0"/>
        </w:rPr>
      </w:r>
    </w:p>
    <w:tbl>
      <w:tblPr>
        <w:tblStyle w:val="Table1"/>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160"/>
        <w:gridCol w:w="2700"/>
        <w:gridCol w:w="2700"/>
        <w:tblGridChange w:id="0">
          <w:tblGrid>
            <w:gridCol w:w="1800"/>
            <w:gridCol w:w="2160"/>
            <w:gridCol w:w="2700"/>
            <w:gridCol w:w="2700"/>
          </w:tblGrid>
        </w:tblGridChange>
      </w:tblGrid>
      <w:tr>
        <w:tc>
          <w:tcPr>
            <w:shd w:fill="dbe5f1" w:val="clear"/>
            <w:vAlign w:val="center"/>
          </w:tcPr>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EVENT</w:t>
            </w:r>
          </w:p>
        </w:tc>
        <w:tc>
          <w:tcPr>
            <w:shd w:fill="dbe5f1" w:val="clear"/>
            <w:vAlign w:val="center"/>
          </w:tcPr>
          <w:p w:rsidR="00000000" w:rsidDel="00000000" w:rsidP="00000000" w:rsidRDefault="00000000" w:rsidRPr="00000000" w14:paraId="000000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dbe5f1" w:val="clear"/>
            <w:vAlign w:val="center"/>
          </w:tcPr>
          <w:p w:rsidR="00000000" w:rsidDel="00000000" w:rsidP="00000000" w:rsidRDefault="00000000" w:rsidRPr="00000000" w14:paraId="000000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w:t>
            </w:r>
          </w:p>
        </w:tc>
        <w:tc>
          <w:tcPr>
            <w:shd w:fill="dbe5f1" w:val="clear"/>
            <w:vAlign w:val="center"/>
          </w:tcPr>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r>
      <w:tr>
        <w:tc>
          <w:tcPr>
            <w:vAlign w:val="center"/>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7</w:t>
            </w:r>
          </w:p>
        </w:tc>
        <w:tc>
          <w:tcPr>
            <w:vAlign w:val="center"/>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 </w:t>
            </w:r>
          </w:p>
        </w:tc>
      </w:tr>
      <w:tr>
        <w:tc>
          <w:tcPr>
            <w:vAlign w:val="center"/>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14</w:t>
            </w:r>
          </w:p>
        </w:tc>
        <w:tc>
          <w:tcPr>
            <w:vAlign w:val="center"/>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 </w:t>
            </w:r>
          </w:p>
        </w:tc>
      </w:tr>
      <w:tr>
        <w:tc>
          <w:tcPr>
            <w:vAlign w:val="center"/>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20</w:t>
            </w:r>
          </w:p>
        </w:tc>
        <w:tc>
          <w:tcPr>
            <w:vAlign w:val="center"/>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 </w:t>
            </w:r>
          </w:p>
        </w:tc>
      </w:tr>
      <w:tr>
        <w:tc>
          <w:tcPr>
            <w:vAlign w:val="center"/>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21</w:t>
            </w:r>
          </w:p>
        </w:tc>
        <w:tc>
          <w:tcPr>
            <w:vAlign w:val="center"/>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 </w:t>
            </w:r>
          </w:p>
        </w:tc>
      </w:tr>
      <w:tr>
        <w:tc>
          <w:tcPr>
            <w:vAlign w:val="center"/>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27</w:t>
            </w:r>
          </w:p>
        </w:tc>
        <w:tc>
          <w:tcPr>
            <w:vAlign w:val="cente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 </w:t>
            </w:r>
          </w:p>
        </w:tc>
      </w:tr>
      <w:tr>
        <w:tc>
          <w:tcPr>
            <w:vAlign w:val="center"/>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Dress Reh. &amp; Photo</w:t>
            </w:r>
          </w:p>
        </w:tc>
        <w:tc>
          <w:tcPr>
            <w:vAlign w:val="center"/>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28</w:t>
            </w:r>
          </w:p>
        </w:tc>
        <w:tc>
          <w:tcPr>
            <w:vAlign w:val="center"/>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T.B.A.</w:t>
            </w:r>
          </w:p>
        </w:tc>
        <w:tc>
          <w:tcPr>
            <w:vAlign w:val="center"/>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McKinley High Auditorium</w:t>
            </w:r>
          </w:p>
        </w:tc>
      </w:tr>
      <w:tr>
        <w:tc>
          <w:tcPr>
            <w:vAlign w:val="center"/>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Concert</w:t>
            </w:r>
          </w:p>
        </w:tc>
        <w:tc>
          <w:tcPr>
            <w:vAlign w:val="center"/>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28</w:t>
            </w:r>
          </w:p>
        </w:tc>
        <w:tc>
          <w:tcPr>
            <w:vAlign w:val="center"/>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 time T.B.A.</w:t>
            </w:r>
          </w:p>
        </w:tc>
        <w:tc>
          <w:tcPr>
            <w:vAlign w:val="cente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McKinley High Auditorium</w:t>
            </w:r>
          </w:p>
        </w:tc>
      </w:tr>
    </w:tbl>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General Information: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students must bring their own instrument, mouthpiece, pencil, and music to each rehearsal. Brass players must bring their own spit containers or newspaper (discard after each rehearsal). Percussionists are expected to provide their own sticks, mallets, accessory percussion instruments, and other small percussion instruments.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are expected to display exemplary behavior and have their music prepared at the highest level for every rehearsal. Disruptive behavior will result in automatic removal from the band.</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are expected to be early to every rehearsal. One excused absence will be granted only in the event of illness, injury, quarantine, death in the family, court attendance or approval, or other situation as approved by the event chairperson. One tardy or early departure will be granted only with a written note from parents and for the reason of illness, injury, quarantine, death in the family, court attendance or approval, or other situation as approved by the event chairperson. Students with excessive (2 or more) absences or tardies may be dismissed from the band at the chairperson’s discretion.</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a slight possibility that a few students nominated will not be included in the band due to instrumentation requirements. If this happens to you, please know that the true honor is in being nominated by your band director.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please be patient with the auditorium and custodial staff while waiting to get into the auditorium. Balloons and large floral bouquets are not allowed. Camera tripods will not be allowed in the aisles or the back of the auditorium.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explain to your young children that they need to be silent during the performance.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are responsible for arranging their own transportation to and from all events.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Concert Uniform: OBDA Honor Band T-shirt (provided with participation fee), black dress pants, black socks/hose, black dress shoes.</w:t>
      </w:r>
      <w:r w:rsidDel="00000000" w:rsidR="00000000" w:rsidRPr="00000000">
        <w:rPr>
          <w:rtl w:val="0"/>
        </w:rPr>
      </w:r>
    </w:p>
    <w:p w:rsidR="00000000" w:rsidDel="00000000" w:rsidP="00000000" w:rsidRDefault="00000000" w:rsidRPr="00000000" w14:paraId="00000031">
      <w:pPr>
        <w:spacing w:before="240" w:lineRule="auto"/>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ORDER FORM</w:t>
      </w:r>
    </w:p>
    <w:p w:rsidR="00000000" w:rsidDel="00000000" w:rsidP="00000000" w:rsidRDefault="00000000" w:rsidRPr="00000000" w14:paraId="00000032">
      <w:pPr>
        <w:spacing w:after="120" w:before="12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This one form places your order for the items below as well as collects your required participation fees. Please make arrangements with your band director regarding form &amp; fees collection and due date.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Participation Fee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Each student is required to pay a $15.00 participation fee. Please make arrangements with your band director regarding payment collection.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Concert Tickets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Students may purchase extra tickets at the </w:t>
      </w:r>
      <w:r w:rsidDel="00000000" w:rsidR="00000000" w:rsidRPr="00000000">
        <w:rPr>
          <w:rFonts w:ascii="Calibri" w:cs="Calibri" w:eastAsia="Calibri" w:hAnsi="Calibri"/>
          <w:sz w:val="20"/>
          <w:szCs w:val="20"/>
          <w:rtl w:val="0"/>
        </w:rPr>
        <w:t xml:space="preserve">4/20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r w:rsidDel="00000000" w:rsidR="00000000" w:rsidRPr="00000000">
        <w:rPr>
          <w:rFonts w:ascii="Calibri" w:cs="Calibri" w:eastAsia="Calibri" w:hAnsi="Calibri"/>
          <w:sz w:val="20"/>
          <w:szCs w:val="20"/>
          <w:rtl w:val="0"/>
        </w:rPr>
        <w:t xml:space="preserve">4/21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rehearsals for $5.00 each (exact cash only). Tickets will be available at the door for the same price. Children under age 5 are free.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61" w:right="0" w:hanging="274"/>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Photo &amp; Audio</w:t>
      </w: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00000"/>
          <w:sz w:val="20"/>
          <w:szCs w:val="20"/>
          <w:u w:val="none"/>
          <w:shd w:fill="auto" w:val="clear"/>
          <w:vertAlign w:val="baseline"/>
          <w:rtl w:val="0"/>
        </w:rPr>
        <w:t xml:space="preserve">Recording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Complementary - Students will be given the opportunity to download these files.</w:t>
      </w:r>
      <w:r w:rsidDel="00000000" w:rsidR="00000000" w:rsidRPr="00000000">
        <w:rPr>
          <w:rtl w:val="0"/>
        </w:rPr>
      </w:r>
    </w:p>
    <w:p w:rsidR="00000000" w:rsidDel="00000000" w:rsidP="00000000" w:rsidRDefault="00000000" w:rsidRPr="00000000" w14:paraId="0000003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ab/>
      </w:r>
    </w:p>
    <w:p w:rsidR="00000000" w:rsidDel="00000000" w:rsidP="00000000" w:rsidRDefault="00000000" w:rsidRPr="00000000" w14:paraId="00000037">
      <w:pPr>
        <w:ind w:left="57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Sincerely,</w:t>
      </w:r>
    </w:p>
    <w:p w:rsidR="00000000" w:rsidDel="00000000" w:rsidP="00000000" w:rsidRDefault="00000000" w:rsidRPr="00000000" w14:paraId="00000038">
      <w:pPr>
        <w:ind w:left="57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ind w:left="57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Kawasaki, Tori </w:t>
      </w:r>
    </w:p>
    <w:p w:rsidR="00000000" w:rsidDel="00000000" w:rsidP="00000000" w:rsidRDefault="00000000" w:rsidRPr="00000000" w14:paraId="0000003A">
      <w:pPr>
        <w:ind w:left="57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Ilima Intermediate School Band Director</w:t>
      </w:r>
    </w:p>
    <w:sectPr>
      <w:pgSz w:h="15840" w:w="12240"/>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