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04"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Oahu Band Directors Association</w:t>
      </w:r>
    </w:p>
    <w:p w:rsidR="00000000" w:rsidDel="00000000" w:rsidP="00000000" w:rsidRDefault="00000000" w:rsidRPr="00000000" w14:paraId="00000001">
      <w:pPr>
        <w:spacing w:line="204" w:lineRule="auto"/>
        <w:jc w:val="cente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201</w:t>
      </w:r>
      <w:r w:rsidDel="00000000" w:rsidR="00000000" w:rsidRPr="00000000">
        <w:rPr>
          <w:rFonts w:ascii="Calibri" w:cs="Calibri" w:eastAsia="Calibri" w:hAnsi="Calibri"/>
          <w:b w:val="1"/>
          <w:sz w:val="36"/>
          <w:szCs w:val="36"/>
          <w:rtl w:val="0"/>
        </w:rPr>
        <w:t xml:space="preserve">9</w:t>
      </w:r>
      <w:r w:rsidDel="00000000" w:rsidR="00000000" w:rsidRPr="00000000">
        <w:rPr>
          <w:rFonts w:ascii="Calibri" w:cs="Calibri" w:eastAsia="Calibri" w:hAnsi="Calibri"/>
          <w:b w:val="1"/>
          <w:color w:val="000000"/>
          <w:sz w:val="36"/>
          <w:szCs w:val="36"/>
          <w:rtl w:val="0"/>
        </w:rPr>
        <w:t xml:space="preserve"> Middle School Honor Band</w:t>
      </w:r>
    </w:p>
    <w:p w:rsidR="00000000" w:rsidDel="00000000" w:rsidP="00000000" w:rsidRDefault="00000000" w:rsidRPr="00000000" w14:paraId="00000002">
      <w:pPr>
        <w:spacing w:after="240" w:before="12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February </w:t>
      </w:r>
      <w:r w:rsidDel="00000000" w:rsidR="00000000" w:rsidRPr="00000000">
        <w:rPr>
          <w:rFonts w:ascii="Calibri" w:cs="Calibri" w:eastAsia="Calibri" w:hAnsi="Calibri"/>
          <w:sz w:val="20"/>
          <w:szCs w:val="20"/>
          <w:rtl w:val="0"/>
        </w:rPr>
        <w:t xml:space="preserve">15</w:t>
      </w:r>
      <w:r w:rsidDel="00000000" w:rsidR="00000000" w:rsidRPr="00000000">
        <w:rPr>
          <w:rFonts w:ascii="Calibri" w:cs="Calibri" w:eastAsia="Calibri" w:hAnsi="Calibri"/>
          <w:color w:val="000000"/>
          <w:sz w:val="20"/>
          <w:szCs w:val="20"/>
          <w:rtl w:val="0"/>
        </w:rPr>
        <w:t xml:space="preserve">, 201</w:t>
      </w:r>
      <w:r w:rsidDel="00000000" w:rsidR="00000000" w:rsidRPr="00000000">
        <w:rPr>
          <w:rFonts w:ascii="Calibri" w:cs="Calibri" w:eastAsia="Calibri" w:hAnsi="Calibri"/>
          <w:sz w:val="20"/>
          <w:szCs w:val="20"/>
          <w:rtl w:val="0"/>
        </w:rPr>
        <w:t xml:space="preserve">9</w:t>
      </w:r>
      <w:r w:rsidDel="00000000" w:rsidR="00000000" w:rsidRPr="00000000">
        <w:rPr>
          <w:rtl w:val="0"/>
        </w:rPr>
      </w:r>
    </w:p>
    <w:p w:rsidR="00000000" w:rsidDel="00000000" w:rsidP="00000000" w:rsidRDefault="00000000" w:rsidRPr="00000000" w14:paraId="00000003">
      <w:pPr>
        <w:tabs>
          <w:tab w:val="right" w:pos="576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Dear Parents/Guardians of:  </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05">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Congratulations! Your child has been nominated to participate in the Oahu Band Directors Association (OBDA) Middle School Honor Band. This is an elite group of students from various public and private schools who have been chosen by their band director based on ability, attitude, effort, and character. In order to participate, you must attend all of the following:</w:t>
      </w:r>
    </w:p>
    <w:p w:rsidR="00000000" w:rsidDel="00000000" w:rsidP="00000000" w:rsidRDefault="00000000" w:rsidRPr="00000000" w14:paraId="00000006">
      <w:pPr>
        <w:rPr>
          <w:rFonts w:ascii="Calibri" w:cs="Calibri" w:eastAsia="Calibri" w:hAnsi="Calibri"/>
          <w:color w:val="000000"/>
          <w:sz w:val="20"/>
          <w:szCs w:val="20"/>
        </w:rPr>
      </w:pPr>
      <w:r w:rsidDel="00000000" w:rsidR="00000000" w:rsidRPr="00000000">
        <w:rPr>
          <w:rtl w:val="0"/>
        </w:rPr>
      </w:r>
    </w:p>
    <w:tbl>
      <w:tblPr>
        <w:tblStyle w:val="Table1"/>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2160"/>
        <w:gridCol w:w="2700"/>
        <w:gridCol w:w="2700"/>
        <w:tblGridChange w:id="0">
          <w:tblGrid>
            <w:gridCol w:w="1800"/>
            <w:gridCol w:w="2160"/>
            <w:gridCol w:w="2700"/>
            <w:gridCol w:w="2700"/>
          </w:tblGrid>
        </w:tblGridChange>
      </w:tblGrid>
      <w:tr>
        <w:tc>
          <w:tcPr>
            <w:shd w:fill="dbe5f1" w:val="clear"/>
            <w:vAlign w:val="center"/>
          </w:tcPr>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EVENT</w:t>
            </w:r>
          </w:p>
        </w:tc>
        <w:tc>
          <w:tcPr>
            <w:shd w:fill="dbe5f1" w:val="clear"/>
            <w:vAlign w:val="center"/>
          </w:tcPr>
          <w:p w:rsidR="00000000" w:rsidDel="00000000" w:rsidP="00000000" w:rsidRDefault="00000000" w:rsidRPr="00000000" w14:paraId="000000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dbe5f1" w:val="clear"/>
            <w:vAlign w:val="center"/>
          </w:tcPr>
          <w:p w:rsidR="00000000" w:rsidDel="00000000" w:rsidP="00000000" w:rsidRDefault="00000000" w:rsidRPr="00000000" w14:paraId="000000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w:t>
            </w:r>
          </w:p>
        </w:tc>
        <w:tc>
          <w:tcPr>
            <w:shd w:fill="dbe5f1" w:val="clear"/>
            <w:vAlign w:val="center"/>
          </w:tcPr>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r>
      <w:tr>
        <w:tc>
          <w:tcPr>
            <w:vAlign w:val="center"/>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7</w:t>
            </w:r>
          </w:p>
        </w:tc>
        <w:tc>
          <w:tcPr>
            <w:vAlign w:val="center"/>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Highlands Intermediate </w:t>
            </w:r>
          </w:p>
        </w:tc>
      </w:tr>
      <w:tr>
        <w:tc>
          <w:tcPr>
            <w:vAlign w:val="center"/>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14</w:t>
            </w:r>
          </w:p>
        </w:tc>
        <w:tc>
          <w:tcPr>
            <w:vAlign w:val="center"/>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Highlands Intermediate </w:t>
            </w:r>
          </w:p>
        </w:tc>
      </w:tr>
      <w:tr>
        <w:tc>
          <w:tcPr>
            <w:vAlign w:val="center"/>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20</w:t>
            </w:r>
          </w:p>
        </w:tc>
        <w:tc>
          <w:tcPr>
            <w:vAlign w:val="center"/>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Highlands Intermediate </w:t>
            </w:r>
          </w:p>
        </w:tc>
      </w:tr>
      <w:tr>
        <w:tc>
          <w:tcPr>
            <w:vAlign w:val="center"/>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21</w:t>
            </w:r>
          </w:p>
        </w:tc>
        <w:tc>
          <w:tcPr>
            <w:vAlign w:val="center"/>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Highlands Intermediate </w:t>
            </w:r>
          </w:p>
        </w:tc>
      </w:tr>
      <w:tr>
        <w:tc>
          <w:tcPr>
            <w:vAlign w:val="center"/>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27</w:t>
            </w:r>
          </w:p>
        </w:tc>
        <w:tc>
          <w:tcPr>
            <w:vAlign w:val="center"/>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Highlands Intermediate </w:t>
            </w:r>
          </w:p>
        </w:tc>
      </w:tr>
      <w:tr>
        <w:tc>
          <w:tcPr>
            <w:vAlign w:val="center"/>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Dress Reh. &amp; Photo</w:t>
            </w:r>
          </w:p>
        </w:tc>
        <w:tc>
          <w:tcPr>
            <w:vAlign w:val="center"/>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28</w:t>
            </w:r>
          </w:p>
        </w:tc>
        <w:tc>
          <w:tcPr>
            <w:vAlign w:val="center"/>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T.B.A.</w:t>
            </w:r>
          </w:p>
        </w:tc>
        <w:tc>
          <w:tcPr>
            <w:vAlign w:val="center"/>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McKinley High Auditorium</w:t>
            </w:r>
          </w:p>
        </w:tc>
      </w:tr>
      <w:tr>
        <w:tc>
          <w:tcPr>
            <w:vAlign w:val="center"/>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Concert</w:t>
            </w:r>
          </w:p>
        </w:tc>
        <w:tc>
          <w:tcPr>
            <w:vAlign w:val="center"/>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28</w:t>
            </w:r>
          </w:p>
        </w:tc>
        <w:tc>
          <w:tcPr>
            <w:vAlign w:val="center"/>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 time T.B.A.</w:t>
            </w:r>
          </w:p>
        </w:tc>
        <w:tc>
          <w:tcPr>
            <w:vAlign w:val="center"/>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McKinley High Auditorium</w:t>
            </w:r>
          </w:p>
        </w:tc>
      </w:tr>
    </w:tbl>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Information: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students must bring their own instrument, mouthpiece, pencil, and music to each rehearsal. Brass players must bring their own spit containers or newspaper (discard after each rehearsal). Percussionists are expected to provide their own sticks, mallets, accessory percussion instruments, and other small percussion instruments.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are expected to display exemplary behavior and have their music prepared at the highest level for every rehearsal. Disruptive behavior will result in automatic removal from the band.</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are expected to be early to every rehearsal. One excused absence will be granted only in the event of illness, injury, quarantine, death in the family, court attendance or approval, or other situation as approved by the event chairperson. One tardy or early departure will be granted only with a written note from parents and for the reason of illness, injury, quarantine, death in the family, court attendance or approval, or other situation as approved by the event chairperson. Students with excessive (2 or more) absences or tardies may be dismissed from the band at the chairperson’s discretion.</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a slight possibility that a few students nominated will not be included in the band due to instrumentation requirements. If this happens to you, please know that the true honor is in being nominated by your band director.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please be patient with the auditorium and custodial staff while waiting to get into the auditorium. Balloons and large floral bouquets are not allowed. Camera tripods will not be allowed in the aisles or the back of the auditorium.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explain to your young children that they need to be silent during the performance.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are responsible for arranging their own transportation to and from all events.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Concert Uniform: OBDA Honor Band T-shirt (provided with participation fee), black dress pants, black socks/hose, black dress shoes.</w:t>
      </w:r>
    </w:p>
    <w:p w:rsidR="00000000" w:rsidDel="00000000" w:rsidP="00000000" w:rsidRDefault="00000000" w:rsidRPr="00000000" w14:paraId="00000031">
      <w:pPr>
        <w:spacing w:befor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ORDER FORM</w:t>
      </w:r>
    </w:p>
    <w:p w:rsidR="00000000" w:rsidDel="00000000" w:rsidP="00000000" w:rsidRDefault="00000000" w:rsidRPr="00000000" w14:paraId="00000032">
      <w:pPr>
        <w:spacing w:after="120" w:before="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This one form places your order for the items below as well as collects your required participation fees. Please make arrangements with your band director regarding form &amp; fees collection and due date.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Participation Fee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Each student is required to pay a $15.00 participation fee. Please make arrangements with your band director regarding payment collection.</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Concert Tickets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Students may purchase extra tickets at the </w:t>
      </w:r>
      <w:r w:rsidDel="00000000" w:rsidR="00000000" w:rsidRPr="00000000">
        <w:rPr>
          <w:rFonts w:ascii="Calibri" w:cs="Calibri" w:eastAsia="Calibri" w:hAnsi="Calibri"/>
          <w:sz w:val="20"/>
          <w:szCs w:val="20"/>
          <w:rtl w:val="0"/>
        </w:rPr>
        <w:t xml:space="preserve">4/20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t>
      </w:r>
      <w:r w:rsidDel="00000000" w:rsidR="00000000" w:rsidRPr="00000000">
        <w:rPr>
          <w:rFonts w:ascii="Calibri" w:cs="Calibri" w:eastAsia="Calibri" w:hAnsi="Calibri"/>
          <w:sz w:val="20"/>
          <w:szCs w:val="20"/>
          <w:rtl w:val="0"/>
        </w:rPr>
        <w:t xml:space="preserve">4/21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rehearsals for $5.00 each (exact cash only). Tickets will be available at the door for the same price. Children under age 5 are free.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Photo &amp; Audio</w:t>
      </w: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Recording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Complementary - Students will be given the opportunity to download these files.</w:t>
      </w:r>
    </w:p>
    <w:p w:rsidR="00000000" w:rsidDel="00000000" w:rsidP="00000000" w:rsidRDefault="00000000" w:rsidRPr="00000000" w14:paraId="0000003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r>
    </w:p>
    <w:p w:rsidR="00000000" w:rsidDel="00000000" w:rsidP="00000000" w:rsidRDefault="00000000" w:rsidRPr="00000000" w14:paraId="00000037">
      <w:pPr>
        <w:ind w:left="5760"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Sincerely,</w:t>
      </w:r>
      <w:r w:rsidDel="00000000" w:rsidR="00000000" w:rsidRPr="00000000">
        <w:rPr>
          <w:rtl w:val="0"/>
        </w:rPr>
      </w:r>
    </w:p>
    <w:p w:rsidR="00000000" w:rsidDel="00000000" w:rsidP="00000000" w:rsidRDefault="00000000" w:rsidRPr="00000000" w14:paraId="00000038">
      <w:pPr>
        <w:ind w:left="57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ind w:left="57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Daniel Toyooka-Lim</w:t>
      </w:r>
    </w:p>
    <w:p w:rsidR="00000000" w:rsidDel="00000000" w:rsidP="00000000" w:rsidRDefault="00000000" w:rsidRPr="00000000" w14:paraId="0000003A">
      <w:pPr>
        <w:ind w:left="57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 Band West Chair</w:t>
      </w:r>
    </w:p>
    <w:sectPr>
      <w:pgSz w:h="15840" w:w="12240"/>
      <w:pgMar w:bottom="576"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